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CD" w:rsidRPr="00D4309D" w:rsidRDefault="00D4309D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 xml:space="preserve">3803. Poselství Ježíše ze dne </w:t>
      </w:r>
      <w:r w:rsidR="00D32979" w:rsidRPr="00D4309D">
        <w:rPr>
          <w:rFonts w:ascii="Tahoma" w:hAnsi="Tahoma" w:cs="Tahoma"/>
          <w:sz w:val="22"/>
          <w:szCs w:val="22"/>
        </w:rPr>
        <w:t>19. srpna 2026</w:t>
      </w:r>
      <w:r w:rsidRPr="00D4309D">
        <w:rPr>
          <w:rFonts w:ascii="Tahoma" w:hAnsi="Tahoma" w:cs="Tahoma"/>
          <w:sz w:val="22"/>
          <w:szCs w:val="22"/>
        </w:rPr>
        <w:t>.</w:t>
      </w:r>
    </w:p>
    <w:p w:rsidR="00D4309D" w:rsidRPr="00D4309D" w:rsidRDefault="00D4309D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6B3B8F" w:rsidRPr="006B3B8F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Default="00D4309D" w:rsidP="00D4309D">
      <w:pPr>
        <w:jc w:val="center"/>
        <w:rPr>
          <w:rFonts w:ascii="Tahoma" w:hAnsi="Tahoma" w:cs="Tahoma"/>
          <w:b/>
          <w:sz w:val="22"/>
          <w:szCs w:val="22"/>
        </w:rPr>
      </w:pPr>
      <w:r w:rsidRPr="00D4309D">
        <w:rPr>
          <w:rFonts w:ascii="Tahoma" w:hAnsi="Tahoma" w:cs="Tahoma"/>
          <w:b/>
          <w:sz w:val="22"/>
          <w:szCs w:val="22"/>
        </w:rPr>
        <w:t>VÁŠ BRZKÝ PŘÍCHOD</w:t>
      </w:r>
    </w:p>
    <w:p w:rsidR="00D4309D" w:rsidRPr="00D4309D" w:rsidRDefault="00D4309D" w:rsidP="00D4309D">
      <w:pPr>
        <w:jc w:val="center"/>
        <w:rPr>
          <w:rFonts w:ascii="Tahoma" w:hAnsi="Tahoma" w:cs="Tahoma"/>
          <w:b/>
          <w:sz w:val="22"/>
          <w:szCs w:val="22"/>
        </w:rPr>
      </w:pP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D32979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 xml:space="preserve">Celé nebe svědčí o vaší věrnosti Mně, protože vše je připraveno na váš brzký příchod sem. Vaše mysl nedokáže pochopit všechny radosti, které na vás čekají na tomto místě, vašem věčném domově. </w:t>
      </w: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8429C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Vím, že vaše mysl</w:t>
      </w:r>
      <w:r w:rsidR="00D32979" w:rsidRPr="00D4309D">
        <w:rPr>
          <w:rFonts w:ascii="Tahoma" w:hAnsi="Tahoma" w:cs="Tahoma"/>
          <w:sz w:val="22"/>
          <w:szCs w:val="22"/>
        </w:rPr>
        <w:t xml:space="preserve"> a těla se den </w:t>
      </w:r>
      <w:r>
        <w:rPr>
          <w:rFonts w:ascii="Tahoma" w:hAnsi="Tahoma" w:cs="Tahoma"/>
          <w:sz w:val="22"/>
          <w:szCs w:val="22"/>
        </w:rPr>
        <w:t>za</w:t>
      </w:r>
      <w:r w:rsidR="00D32979" w:rsidRPr="00D4309D">
        <w:rPr>
          <w:rFonts w:ascii="Tahoma" w:hAnsi="Tahoma" w:cs="Tahoma"/>
          <w:sz w:val="22"/>
          <w:szCs w:val="22"/>
        </w:rPr>
        <w:t xml:space="preserve"> dne</w:t>
      </w:r>
      <w:r>
        <w:rPr>
          <w:rFonts w:ascii="Tahoma" w:hAnsi="Tahoma" w:cs="Tahoma"/>
          <w:sz w:val="22"/>
          <w:szCs w:val="22"/>
        </w:rPr>
        <w:t>m</w:t>
      </w:r>
      <w:r w:rsidR="00D32979" w:rsidRPr="00D4309D">
        <w:rPr>
          <w:rFonts w:ascii="Tahoma" w:hAnsi="Tahoma" w:cs="Tahoma"/>
          <w:sz w:val="22"/>
          <w:szCs w:val="22"/>
        </w:rPr>
        <w:t xml:space="preserve"> unavují uprostřed tolika hříchů a zmatku, které naplňují Zemi, ale čas</w:t>
      </w:r>
      <w:r>
        <w:rPr>
          <w:rFonts w:ascii="Tahoma" w:hAnsi="Tahoma" w:cs="Tahoma"/>
          <w:sz w:val="22"/>
          <w:szCs w:val="22"/>
        </w:rPr>
        <w:t>, který vám</w:t>
      </w:r>
      <w:r w:rsidR="00D32979" w:rsidRPr="00D4309D">
        <w:rPr>
          <w:rFonts w:ascii="Tahoma" w:hAnsi="Tahoma" w:cs="Tahoma"/>
          <w:sz w:val="22"/>
          <w:szCs w:val="22"/>
        </w:rPr>
        <w:t xml:space="preserve"> </w:t>
      </w:r>
      <w:r w:rsidRPr="00D4309D">
        <w:rPr>
          <w:rFonts w:ascii="Tahoma" w:hAnsi="Tahoma" w:cs="Tahoma"/>
          <w:sz w:val="22"/>
          <w:szCs w:val="22"/>
        </w:rPr>
        <w:t>zbýv</w:t>
      </w:r>
      <w:r>
        <w:rPr>
          <w:rFonts w:ascii="Tahoma" w:hAnsi="Tahoma" w:cs="Tahoma"/>
          <w:sz w:val="22"/>
          <w:szCs w:val="22"/>
        </w:rPr>
        <w:t xml:space="preserve">á, </w:t>
      </w:r>
      <w:r w:rsidR="00D32979" w:rsidRPr="00D4309D">
        <w:rPr>
          <w:rFonts w:ascii="Tahoma" w:hAnsi="Tahoma" w:cs="Tahoma"/>
          <w:sz w:val="22"/>
          <w:szCs w:val="22"/>
        </w:rPr>
        <w:t xml:space="preserve">je nyní tak krátký a </w:t>
      </w:r>
      <w:r w:rsidR="006B3B8F">
        <w:rPr>
          <w:rFonts w:ascii="Tahoma" w:hAnsi="Tahoma" w:cs="Tahoma"/>
          <w:sz w:val="22"/>
          <w:szCs w:val="22"/>
        </w:rPr>
        <w:t>J</w:t>
      </w:r>
      <w:r w:rsidR="00D32979" w:rsidRPr="00D4309D">
        <w:rPr>
          <w:rFonts w:ascii="Tahoma" w:hAnsi="Tahoma" w:cs="Tahoma"/>
          <w:sz w:val="22"/>
          <w:szCs w:val="22"/>
        </w:rPr>
        <w:t xml:space="preserve">á si přeji zachránit mnoho dalších duší, stejně jako jsem zachránil vás. </w:t>
      </w: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D32979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 xml:space="preserve">Soustřeďte se na to, co je před vámi, a každý den dělejte, co je nutné. Přinášejte svědectví o Mně ostatním, aby tyto duše mohly být přivedeny, </w:t>
      </w:r>
      <w:r w:rsidR="005163C0">
        <w:rPr>
          <w:rFonts w:ascii="Tahoma" w:hAnsi="Tahoma" w:cs="Tahoma"/>
          <w:sz w:val="22"/>
          <w:szCs w:val="22"/>
        </w:rPr>
        <w:t>a vy</w:t>
      </w:r>
      <w:r w:rsidRPr="00D4309D">
        <w:rPr>
          <w:rFonts w:ascii="Tahoma" w:hAnsi="Tahoma" w:cs="Tahoma"/>
          <w:sz w:val="22"/>
          <w:szCs w:val="22"/>
        </w:rPr>
        <w:t xml:space="preserve"> se mohli rychleji vrátit domů. </w:t>
      </w: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D32979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>Vyhýbejte se zlu a hříchu za každou cenu a zároveň projevujte mou lásku všem kolem vás.</w:t>
      </w: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D32979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>Věnujte se záležitostem svého Otce, neboť čas se téměř vyčerpal.</w:t>
      </w: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Pr="00D4309D" w:rsidRDefault="00D32979">
      <w:pPr>
        <w:rPr>
          <w:rFonts w:ascii="Tahoma" w:hAnsi="Tahoma" w:cs="Tahoma"/>
          <w:sz w:val="22"/>
          <w:szCs w:val="22"/>
        </w:rPr>
      </w:pPr>
      <w:r w:rsidRPr="00D4309D">
        <w:rPr>
          <w:rFonts w:ascii="Tahoma" w:hAnsi="Tahoma" w:cs="Tahoma"/>
          <w:sz w:val="22"/>
          <w:szCs w:val="22"/>
        </w:rPr>
        <w:t>Ježíš</w:t>
      </w:r>
    </w:p>
    <w:p w:rsidR="001727CD" w:rsidRPr="00D4309D" w:rsidRDefault="001727CD">
      <w:pPr>
        <w:rPr>
          <w:rFonts w:ascii="Tahoma" w:hAnsi="Tahoma" w:cs="Tahoma"/>
          <w:sz w:val="22"/>
          <w:szCs w:val="22"/>
        </w:rPr>
      </w:pPr>
    </w:p>
    <w:p w:rsidR="001727CD" w:rsidRDefault="001727CD"/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 xml:space="preserve">Mt 24, 13: Ale kdo vytrvá až do konce, bude spasen.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 xml:space="preserve">Žid 10, 36: Potřebujete však vytrvalost, abyste splnili Boží vůli a dosáhli toho, co bylo zaslíbeno.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>Žid 12, 1-2</w:t>
      </w: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D4309D">
        <w:rPr>
          <w:rFonts w:ascii="Tahoma" w:hAnsi="Tahoma" w:cs="Tahoma"/>
          <w:b/>
          <w:i/>
          <w:sz w:val="18"/>
          <w:szCs w:val="18"/>
        </w:rPr>
        <w:t>1</w:t>
      </w:r>
      <w:r w:rsidR="00D4309D" w:rsidRPr="00D4309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4309D">
        <w:rPr>
          <w:rFonts w:ascii="Tahoma" w:hAnsi="Tahoma" w:cs="Tahoma"/>
          <w:b/>
          <w:i/>
          <w:sz w:val="18"/>
          <w:szCs w:val="18"/>
        </w:rPr>
        <w:t xml:space="preserve">Proto i my, obklopeni takovým zástupem svědků, odhoďme všecku přítěž i hřích, který </w:t>
      </w:r>
      <w:r w:rsidRPr="00D4309D">
        <w:rPr>
          <w:rFonts w:ascii="Tahoma" w:hAnsi="Tahoma" w:cs="Tahoma"/>
          <w:b/>
          <w:i/>
          <w:sz w:val="18"/>
          <w:szCs w:val="18"/>
        </w:rPr>
        <w:br/>
        <w:t xml:space="preserve">se nás tak snadno přichytí, a vytrvejme v běhu, jak je nám uloženo, </w:t>
      </w:r>
    </w:p>
    <w:p w:rsidR="00D4309D" w:rsidRDefault="00D4309D" w:rsidP="00D4309D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>2</w:t>
      </w:r>
      <w:r w:rsidR="00D4309D" w:rsidRPr="00D4309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4309D">
        <w:rPr>
          <w:rFonts w:ascii="Tahoma" w:hAnsi="Tahoma" w:cs="Tahoma"/>
          <w:b/>
          <w:i/>
          <w:sz w:val="18"/>
          <w:szCs w:val="18"/>
        </w:rPr>
        <w:t xml:space="preserve">s pohledem upřeným na Ježíše, který vede naši víru od počátku až do cíle. Místo radosti, která se </w:t>
      </w:r>
      <w:r w:rsidR="006B3B8F">
        <w:rPr>
          <w:rFonts w:ascii="Tahoma" w:hAnsi="Tahoma" w:cs="Tahoma"/>
          <w:b/>
          <w:i/>
          <w:sz w:val="18"/>
          <w:szCs w:val="18"/>
        </w:rPr>
        <w:br/>
      </w:r>
      <w:r w:rsidRPr="00D4309D">
        <w:rPr>
          <w:rFonts w:ascii="Tahoma" w:hAnsi="Tahoma" w:cs="Tahoma"/>
          <w:b/>
          <w:i/>
          <w:sz w:val="18"/>
          <w:szCs w:val="18"/>
        </w:rPr>
        <w:t xml:space="preserve">mu nabízela, podstoupil kříž, nedbaje na potupu; proto usedl po pravici Božího trůnu.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>Da 3, 17-18</w:t>
      </w: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bookmarkStart w:id="2" w:name="v17"/>
      <w:bookmarkEnd w:id="2"/>
      <w:r w:rsidRPr="00D4309D">
        <w:rPr>
          <w:rFonts w:ascii="Tahoma" w:hAnsi="Tahoma" w:cs="Tahoma"/>
          <w:b/>
          <w:i/>
          <w:sz w:val="18"/>
          <w:szCs w:val="18"/>
        </w:rPr>
        <w:t>17</w:t>
      </w:r>
      <w:r w:rsidR="00D4309D" w:rsidRPr="00D4309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4309D">
        <w:rPr>
          <w:rFonts w:ascii="Tahoma" w:hAnsi="Tahoma" w:cs="Tahoma"/>
          <w:b/>
          <w:i/>
          <w:sz w:val="18"/>
          <w:szCs w:val="18"/>
        </w:rPr>
        <w:t xml:space="preserve">Jestliže náš Bůh, kterého my uctíváme, nás bude chtít vysvobodit z rozpálené ohnivé pece i z tvých rukou, králi, vysvobodí </w:t>
      </w:r>
      <w:r w:rsidR="00D4309D" w:rsidRPr="00D4309D">
        <w:rPr>
          <w:rFonts w:ascii="Tahoma" w:hAnsi="Tahoma" w:cs="Tahoma"/>
          <w:b/>
          <w:i/>
          <w:sz w:val="18"/>
          <w:szCs w:val="18"/>
        </w:rPr>
        <w:t>nás.</w:t>
      </w:r>
      <w:r w:rsidRPr="00D4309D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D4309D" w:rsidRDefault="00D4309D" w:rsidP="00D4309D">
      <w:pPr>
        <w:rPr>
          <w:rFonts w:ascii="Tahoma" w:hAnsi="Tahoma" w:cs="Tahoma"/>
          <w:b/>
          <w:i/>
          <w:sz w:val="18"/>
          <w:szCs w:val="18"/>
        </w:rPr>
      </w:pPr>
      <w:bookmarkStart w:id="3" w:name="v18"/>
      <w:bookmarkEnd w:id="3"/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>18</w:t>
      </w:r>
      <w:r w:rsidR="00D4309D" w:rsidRPr="00D4309D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4309D">
        <w:rPr>
          <w:rFonts w:ascii="Tahoma" w:hAnsi="Tahoma" w:cs="Tahoma"/>
          <w:b/>
          <w:i/>
          <w:sz w:val="18"/>
          <w:szCs w:val="18"/>
        </w:rPr>
        <w:t xml:space="preserve">Ale i kdyby ne, věz, králi, že tvé bohy uctívat nebudeme a před zlatou sochou, kterou jsi postavil, </w:t>
      </w:r>
      <w:r w:rsidR="00D4309D">
        <w:rPr>
          <w:rFonts w:ascii="Tahoma" w:hAnsi="Tahoma" w:cs="Tahoma"/>
          <w:b/>
          <w:i/>
          <w:sz w:val="18"/>
          <w:szCs w:val="18"/>
        </w:rPr>
        <w:br/>
      </w:r>
      <w:r w:rsidRPr="00D4309D">
        <w:rPr>
          <w:rFonts w:ascii="Tahoma" w:hAnsi="Tahoma" w:cs="Tahoma"/>
          <w:b/>
          <w:i/>
          <w:sz w:val="18"/>
          <w:szCs w:val="18"/>
        </w:rPr>
        <w:t xml:space="preserve">se nepokloníme.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 xml:space="preserve">1Tes 5, 22: </w:t>
      </w:r>
      <w:r w:rsidR="00D4309D" w:rsidRPr="00D4309D">
        <w:rPr>
          <w:rFonts w:ascii="Tahoma" w:hAnsi="Tahoma" w:cs="Tahoma"/>
          <w:b/>
          <w:i/>
          <w:sz w:val="18"/>
          <w:szCs w:val="18"/>
        </w:rPr>
        <w:t>Z</w:t>
      </w:r>
      <w:r w:rsidRPr="00D4309D">
        <w:rPr>
          <w:rFonts w:ascii="Tahoma" w:hAnsi="Tahoma" w:cs="Tahoma"/>
          <w:b/>
          <w:i/>
          <w:sz w:val="18"/>
          <w:szCs w:val="18"/>
        </w:rPr>
        <w:t xml:space="preserve">lého se chraňte v každé podobě.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 xml:space="preserve">2Tim 2, 22: Vyhýbej se mladické prudkosti, usiluj o spravedlnost, víru, lásku a pokoj </w:t>
      </w:r>
      <w:r w:rsidRPr="00D4309D">
        <w:rPr>
          <w:rFonts w:ascii="Tahoma" w:hAnsi="Tahoma" w:cs="Tahoma"/>
          <w:b/>
          <w:i/>
          <w:sz w:val="18"/>
          <w:szCs w:val="18"/>
        </w:rPr>
        <w:br/>
        <w:t xml:space="preserve">s těmi, kdo vzývají Pána z čistého srdce.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 xml:space="preserve">Mt 10, 32: Každý, kdo se ke mně přizná před lidmi, k tomu se i já přiznám před svým Otcem v nebi; </w:t>
      </w:r>
    </w:p>
    <w:p w:rsidR="001727CD" w:rsidRPr="00D4309D" w:rsidRDefault="001727CD" w:rsidP="00D4309D">
      <w:pPr>
        <w:rPr>
          <w:rFonts w:ascii="Tahoma" w:hAnsi="Tahoma" w:cs="Tahoma"/>
          <w:b/>
          <w:i/>
          <w:sz w:val="18"/>
          <w:szCs w:val="18"/>
        </w:rPr>
      </w:pPr>
    </w:p>
    <w:p w:rsidR="001727CD" w:rsidRPr="00D4309D" w:rsidRDefault="00D32979" w:rsidP="00D4309D">
      <w:pPr>
        <w:rPr>
          <w:rFonts w:ascii="Tahoma" w:hAnsi="Tahoma" w:cs="Tahoma"/>
          <w:b/>
          <w:i/>
          <w:sz w:val="18"/>
          <w:szCs w:val="18"/>
        </w:rPr>
      </w:pPr>
      <w:r w:rsidRPr="00D4309D">
        <w:rPr>
          <w:rFonts w:ascii="Tahoma" w:hAnsi="Tahoma" w:cs="Tahoma"/>
          <w:b/>
          <w:i/>
          <w:sz w:val="18"/>
          <w:szCs w:val="18"/>
        </w:rPr>
        <w:t xml:space="preserve">Jak 1, 12: Blahoslavený člověk, který obstojí ve zkoušce; když se osvědčí, dostane vavřín života, </w:t>
      </w:r>
      <w:r w:rsidR="006B3B8F">
        <w:rPr>
          <w:rFonts w:ascii="Tahoma" w:hAnsi="Tahoma" w:cs="Tahoma"/>
          <w:b/>
          <w:i/>
          <w:sz w:val="18"/>
          <w:szCs w:val="18"/>
        </w:rPr>
        <w:br/>
      </w:r>
      <w:r w:rsidRPr="00D4309D">
        <w:rPr>
          <w:rFonts w:ascii="Tahoma" w:hAnsi="Tahoma" w:cs="Tahoma"/>
          <w:b/>
          <w:i/>
          <w:sz w:val="18"/>
          <w:szCs w:val="18"/>
        </w:rPr>
        <w:t xml:space="preserve">jejž Pán zaslíbil těm, kdo ho milují. </w:t>
      </w:r>
    </w:p>
    <w:sectPr w:rsidR="001727CD" w:rsidRPr="00D4309D" w:rsidSect="001727C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F6D62"/>
    <w:multiLevelType w:val="multilevel"/>
    <w:tmpl w:val="8BC0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B676AB9"/>
    <w:multiLevelType w:val="multilevel"/>
    <w:tmpl w:val="3676BB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DAF22DF"/>
    <w:multiLevelType w:val="multilevel"/>
    <w:tmpl w:val="ECCA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1727CD"/>
    <w:rsid w:val="001727CD"/>
    <w:rsid w:val="00183EA6"/>
    <w:rsid w:val="00414E20"/>
    <w:rsid w:val="005163C0"/>
    <w:rsid w:val="006B3B8F"/>
    <w:rsid w:val="008429C3"/>
    <w:rsid w:val="00884D2F"/>
    <w:rsid w:val="00D32979"/>
    <w:rsid w:val="00D43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27C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1727CD"/>
    <w:rPr>
      <w:b/>
      <w:bCs/>
    </w:rPr>
  </w:style>
  <w:style w:type="character" w:styleId="Hypertextovodkaz">
    <w:name w:val="Hyperlink"/>
    <w:rsid w:val="001727CD"/>
    <w:rPr>
      <w:color w:val="000080"/>
      <w:u w:val="single"/>
    </w:rPr>
  </w:style>
  <w:style w:type="character" w:customStyle="1" w:styleId="Odrky">
    <w:name w:val="Odrážky"/>
    <w:qFormat/>
    <w:rsid w:val="001727CD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1727CD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1727CD"/>
    <w:pPr>
      <w:spacing w:after="140" w:line="276" w:lineRule="auto"/>
    </w:pPr>
  </w:style>
  <w:style w:type="paragraph" w:styleId="Seznam">
    <w:name w:val="List"/>
    <w:basedOn w:val="Zkladntext"/>
    <w:rsid w:val="001727CD"/>
  </w:style>
  <w:style w:type="paragraph" w:customStyle="1" w:styleId="Caption">
    <w:name w:val="Caption"/>
    <w:basedOn w:val="Normln"/>
    <w:qFormat/>
    <w:rsid w:val="001727C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1727C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2026-08-19T20:49:00Z</dcterms:created>
  <dcterms:modified xsi:type="dcterms:W3CDTF">2026-08-20T09:08:00Z</dcterms:modified>
  <dc:language>cs-CZ</dc:language>
</cp:coreProperties>
</file>